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04" w:rsidRDefault="00C13A04">
      <w:pPr>
        <w:jc w:val="center"/>
        <w:rPr>
          <w:b/>
          <w:sz w:val="24"/>
        </w:rPr>
      </w:pPr>
      <w:bookmarkStart w:id="0" w:name="_GoBack"/>
      <w:bookmarkEnd w:id="0"/>
      <w:r>
        <w:rPr>
          <w:b/>
          <w:sz w:val="24"/>
        </w:rPr>
        <w:t>Position Description</w:t>
      </w:r>
    </w:p>
    <w:p w:rsidR="00C13A04" w:rsidRDefault="00C13A04">
      <w:pPr>
        <w:rPr>
          <w:b/>
          <w:sz w:val="24"/>
        </w:rPr>
      </w:pPr>
    </w:p>
    <w:p w:rsidR="00C13A04" w:rsidRPr="00C13A04" w:rsidRDefault="00C13A04">
      <w:pPr>
        <w:rPr>
          <w:sz w:val="24"/>
        </w:rPr>
      </w:pPr>
      <w:r>
        <w:rPr>
          <w:b/>
          <w:sz w:val="24"/>
        </w:rPr>
        <w:t xml:space="preserve">Job Title:  </w:t>
      </w:r>
      <w:r>
        <w:rPr>
          <w:b/>
          <w:sz w:val="24"/>
        </w:rPr>
        <w:tab/>
      </w:r>
      <w:r w:rsidR="003034A2">
        <w:rPr>
          <w:sz w:val="24"/>
        </w:rPr>
        <w:t>Child Nutrition</w:t>
      </w:r>
      <w:r w:rsidR="00FC45A4">
        <w:rPr>
          <w:sz w:val="24"/>
        </w:rPr>
        <w:t xml:space="preserve"> Manager</w:t>
      </w:r>
    </w:p>
    <w:p w:rsidR="00C13A04" w:rsidRDefault="00C13A04">
      <w:pPr>
        <w:rPr>
          <w:sz w:val="24"/>
        </w:rPr>
      </w:pPr>
      <w:r>
        <w:rPr>
          <w:b/>
          <w:sz w:val="24"/>
        </w:rPr>
        <w:t xml:space="preserve">Department: </w:t>
      </w:r>
      <w:r>
        <w:rPr>
          <w:b/>
          <w:sz w:val="24"/>
        </w:rPr>
        <w:tab/>
      </w:r>
      <w:r w:rsidR="00176BFA">
        <w:rPr>
          <w:sz w:val="24"/>
        </w:rPr>
        <w:t>Kitchen</w:t>
      </w:r>
    </w:p>
    <w:p w:rsidR="00C13A04" w:rsidRDefault="00C13A04">
      <w:pPr>
        <w:rPr>
          <w:b/>
          <w:sz w:val="24"/>
        </w:rPr>
      </w:pPr>
      <w:r>
        <w:rPr>
          <w:b/>
          <w:sz w:val="24"/>
        </w:rPr>
        <w:t xml:space="preserve">Status:  </w:t>
      </w:r>
      <w:r>
        <w:rPr>
          <w:b/>
          <w:sz w:val="24"/>
        </w:rPr>
        <w:tab/>
      </w:r>
      <w:r>
        <w:rPr>
          <w:sz w:val="24"/>
        </w:rPr>
        <w:t xml:space="preserve">Exempt                 </w:t>
      </w:r>
      <w:r>
        <w:rPr>
          <w:sz w:val="24"/>
        </w:rPr>
        <w:tab/>
      </w:r>
      <w:r>
        <w:rPr>
          <w:sz w:val="24"/>
        </w:rPr>
        <w:tab/>
      </w:r>
      <w:r>
        <w:rPr>
          <w:sz w:val="24"/>
        </w:rPr>
        <w:tab/>
      </w:r>
      <w:r>
        <w:rPr>
          <w:sz w:val="24"/>
        </w:rPr>
        <w:tab/>
      </w:r>
      <w:r>
        <w:rPr>
          <w:sz w:val="24"/>
        </w:rPr>
        <w:tab/>
      </w:r>
      <w:r>
        <w:rPr>
          <w:b/>
          <w:sz w:val="24"/>
        </w:rPr>
        <w:t>Salary Grade:</w:t>
      </w:r>
    </w:p>
    <w:p w:rsidR="00C13A04" w:rsidRDefault="00C13A04">
      <w:pPr>
        <w:rPr>
          <w:sz w:val="24"/>
        </w:rPr>
      </w:pPr>
    </w:p>
    <w:p w:rsidR="00C13A04" w:rsidRDefault="00C13A04">
      <w:pPr>
        <w:rPr>
          <w:b/>
          <w:sz w:val="24"/>
        </w:rPr>
      </w:pPr>
      <w:r>
        <w:rPr>
          <w:b/>
          <w:sz w:val="24"/>
        </w:rPr>
        <w:t>Position Summary:</w:t>
      </w:r>
    </w:p>
    <w:p w:rsidR="00C13A04" w:rsidRDefault="002E44B6">
      <w:pPr>
        <w:rPr>
          <w:sz w:val="24"/>
        </w:rPr>
      </w:pPr>
      <w:r>
        <w:rPr>
          <w:sz w:val="24"/>
        </w:rPr>
        <w:t>Under the direction of</w:t>
      </w:r>
      <w:r w:rsidR="00176BFA">
        <w:rPr>
          <w:sz w:val="24"/>
        </w:rPr>
        <w:t xml:space="preserve"> the </w:t>
      </w:r>
      <w:r w:rsidR="003034A2">
        <w:rPr>
          <w:sz w:val="24"/>
        </w:rPr>
        <w:t>Chief Executive Officer</w:t>
      </w:r>
      <w:r>
        <w:rPr>
          <w:sz w:val="24"/>
        </w:rPr>
        <w:t>,</w:t>
      </w:r>
      <w:r w:rsidR="00176BFA">
        <w:rPr>
          <w:sz w:val="24"/>
        </w:rPr>
        <w:t xml:space="preserve"> </w:t>
      </w:r>
      <w:r w:rsidR="00FF5D41">
        <w:rPr>
          <w:sz w:val="24"/>
        </w:rPr>
        <w:t>the Child Nutrition</w:t>
      </w:r>
      <w:r w:rsidR="00176BFA">
        <w:rPr>
          <w:sz w:val="24"/>
        </w:rPr>
        <w:t xml:space="preserve"> Manager</w:t>
      </w:r>
      <w:r>
        <w:rPr>
          <w:sz w:val="24"/>
        </w:rPr>
        <w:t xml:space="preserve"> will </w:t>
      </w:r>
      <w:r w:rsidR="00C65B6C">
        <w:rPr>
          <w:sz w:val="24"/>
        </w:rPr>
        <w:t xml:space="preserve">assume responsibility for overseeing the </w:t>
      </w:r>
      <w:r w:rsidR="003034A2">
        <w:rPr>
          <w:sz w:val="24"/>
        </w:rPr>
        <w:t xml:space="preserve">child nutrition </w:t>
      </w:r>
      <w:r w:rsidR="00C65B6C">
        <w:rPr>
          <w:sz w:val="24"/>
        </w:rPr>
        <w:t xml:space="preserve">program for the </w:t>
      </w:r>
      <w:r w:rsidR="00FC45A4">
        <w:rPr>
          <w:sz w:val="24"/>
        </w:rPr>
        <w:t>o</w:t>
      </w:r>
      <w:r w:rsidR="00C65B6C">
        <w:rPr>
          <w:sz w:val="24"/>
        </w:rPr>
        <w:t xml:space="preserve">perational </w:t>
      </w:r>
      <w:r w:rsidR="00FC45A4">
        <w:rPr>
          <w:sz w:val="24"/>
        </w:rPr>
        <w:t>p</w:t>
      </w:r>
      <w:r w:rsidR="00C65B6C">
        <w:rPr>
          <w:sz w:val="24"/>
        </w:rPr>
        <w:t xml:space="preserve">rograms. </w:t>
      </w:r>
    </w:p>
    <w:p w:rsidR="00983B77" w:rsidRDefault="00983B77">
      <w:pPr>
        <w:rPr>
          <w:sz w:val="24"/>
        </w:rPr>
      </w:pPr>
    </w:p>
    <w:p w:rsidR="00C13A04" w:rsidRDefault="00C13A04">
      <w:pPr>
        <w:rPr>
          <w:b/>
          <w:sz w:val="24"/>
        </w:rPr>
      </w:pPr>
      <w:r>
        <w:rPr>
          <w:b/>
          <w:sz w:val="24"/>
        </w:rPr>
        <w:t>Major Responsibilities:</w:t>
      </w:r>
    </w:p>
    <w:p w:rsidR="00C13A04" w:rsidRDefault="00C13A04">
      <w:pPr>
        <w:rPr>
          <w:b/>
          <w:sz w:val="24"/>
        </w:rPr>
      </w:pPr>
    </w:p>
    <w:p w:rsidR="00C13A04" w:rsidRPr="00C65B6C" w:rsidRDefault="00C65B6C" w:rsidP="00C13A04">
      <w:pPr>
        <w:numPr>
          <w:ilvl w:val="0"/>
          <w:numId w:val="6"/>
        </w:numPr>
        <w:rPr>
          <w:sz w:val="24"/>
        </w:rPr>
      </w:pPr>
      <w:r w:rsidRPr="00C65B6C">
        <w:rPr>
          <w:sz w:val="24"/>
        </w:rPr>
        <w:t xml:space="preserve">Plans </w:t>
      </w:r>
      <w:r w:rsidR="003034A2" w:rsidRPr="003034A2">
        <w:rPr>
          <w:sz w:val="24"/>
        </w:rPr>
        <w:t>nutritious</w:t>
      </w:r>
      <w:r w:rsidR="003034A2">
        <w:rPr>
          <w:sz w:val="24"/>
        </w:rPr>
        <w:t xml:space="preserve"> meals for operational p</w:t>
      </w:r>
      <w:r w:rsidRPr="00C65B6C">
        <w:rPr>
          <w:sz w:val="24"/>
        </w:rPr>
        <w:t xml:space="preserve">rograms according to </w:t>
      </w:r>
      <w:r w:rsidR="00FC45A4">
        <w:rPr>
          <w:sz w:val="24"/>
        </w:rPr>
        <w:t xml:space="preserve">approved </w:t>
      </w:r>
      <w:r w:rsidRPr="00C65B6C">
        <w:rPr>
          <w:sz w:val="24"/>
        </w:rPr>
        <w:t>menus, including proper portions of all nutritional components to ensure meal pattern requirements are met.</w:t>
      </w:r>
      <w:r>
        <w:rPr>
          <w:sz w:val="24"/>
        </w:rPr>
        <w:t xml:space="preserve">  </w:t>
      </w:r>
      <w:r w:rsidR="002E44B6" w:rsidRPr="00C65B6C">
        <w:rPr>
          <w:sz w:val="24"/>
        </w:rPr>
        <w:t>Collaborate with other personnel to plan and develop recipes and menus, factoring in seasonal availability of foods and number served.</w:t>
      </w:r>
    </w:p>
    <w:p w:rsidR="00C13A04" w:rsidRDefault="002E44B6" w:rsidP="00C13A04">
      <w:pPr>
        <w:numPr>
          <w:ilvl w:val="0"/>
          <w:numId w:val="6"/>
        </w:numPr>
        <w:rPr>
          <w:sz w:val="24"/>
        </w:rPr>
      </w:pPr>
      <w:r>
        <w:rPr>
          <w:sz w:val="24"/>
        </w:rPr>
        <w:t>Effectively</w:t>
      </w:r>
      <w:r w:rsidR="00FC45A4">
        <w:rPr>
          <w:sz w:val="24"/>
        </w:rPr>
        <w:t xml:space="preserve"> maintain and</w:t>
      </w:r>
      <w:r w:rsidR="00176BFA">
        <w:rPr>
          <w:sz w:val="24"/>
        </w:rPr>
        <w:t xml:space="preserve"> teach sanitation to all kitchen staff</w:t>
      </w:r>
      <w:r>
        <w:rPr>
          <w:sz w:val="24"/>
        </w:rPr>
        <w:t>; monitor sanitation practices for compliance with all standards and regulations.</w:t>
      </w:r>
    </w:p>
    <w:p w:rsidR="00C13A04" w:rsidRDefault="00176BFA" w:rsidP="00C13A04">
      <w:pPr>
        <w:numPr>
          <w:ilvl w:val="0"/>
          <w:numId w:val="6"/>
        </w:numPr>
        <w:rPr>
          <w:sz w:val="24"/>
        </w:rPr>
      </w:pPr>
      <w:r>
        <w:rPr>
          <w:sz w:val="24"/>
        </w:rPr>
        <w:t>Supervise food service</w:t>
      </w:r>
      <w:r w:rsidR="00983B77">
        <w:rPr>
          <w:sz w:val="24"/>
        </w:rPr>
        <w:t xml:space="preserve"> assistants, students</w:t>
      </w:r>
      <w:r w:rsidR="002E44B6">
        <w:rPr>
          <w:sz w:val="24"/>
        </w:rPr>
        <w:t xml:space="preserve"> and other relevant workers in the preparation, cooking, garnishing and presentation of food.</w:t>
      </w:r>
    </w:p>
    <w:p w:rsidR="00C13A04" w:rsidRDefault="002E44B6" w:rsidP="00C13A04">
      <w:pPr>
        <w:numPr>
          <w:ilvl w:val="0"/>
          <w:numId w:val="6"/>
        </w:numPr>
        <w:rPr>
          <w:sz w:val="24"/>
        </w:rPr>
      </w:pPr>
      <w:r>
        <w:rPr>
          <w:sz w:val="24"/>
        </w:rPr>
        <w:t>Order or requisition food and other supplies needed to ensure efficient operation</w:t>
      </w:r>
      <w:r w:rsidR="00B41C73">
        <w:rPr>
          <w:sz w:val="24"/>
        </w:rPr>
        <w:t>; inspect supplies, equipment and work areas to ensure conformance with established standards; record production and operational data on specified forms.</w:t>
      </w:r>
      <w:r w:rsidR="00176BFA">
        <w:rPr>
          <w:sz w:val="24"/>
        </w:rPr>
        <w:t xml:space="preserve"> </w:t>
      </w:r>
    </w:p>
    <w:p w:rsidR="001B7904" w:rsidRDefault="00B41C73" w:rsidP="00C13A04">
      <w:pPr>
        <w:numPr>
          <w:ilvl w:val="0"/>
          <w:numId w:val="6"/>
        </w:numPr>
        <w:rPr>
          <w:sz w:val="24"/>
        </w:rPr>
      </w:pPr>
      <w:r>
        <w:rPr>
          <w:sz w:val="24"/>
        </w:rPr>
        <w:t>Manage a budget, balancing the requirements of a kitchen and educational institution.</w:t>
      </w:r>
    </w:p>
    <w:p w:rsidR="001B7904" w:rsidRDefault="001B7904" w:rsidP="001B7904">
      <w:pPr>
        <w:ind w:left="360"/>
        <w:rPr>
          <w:sz w:val="24"/>
        </w:rPr>
      </w:pPr>
    </w:p>
    <w:p w:rsidR="00C13A04" w:rsidRPr="00C13A04" w:rsidRDefault="00C13A04" w:rsidP="003034A2">
      <w:pPr>
        <w:rPr>
          <w:b/>
          <w:sz w:val="24"/>
        </w:rPr>
      </w:pPr>
      <w:r w:rsidRPr="00C13A04">
        <w:rPr>
          <w:b/>
          <w:sz w:val="24"/>
        </w:rPr>
        <w:t>Other Responsibilities:</w:t>
      </w:r>
    </w:p>
    <w:p w:rsidR="00C13A04" w:rsidRDefault="00C13A04" w:rsidP="003034A2">
      <w:pPr>
        <w:rPr>
          <w:sz w:val="24"/>
        </w:rPr>
      </w:pPr>
    </w:p>
    <w:p w:rsidR="001B7904" w:rsidRPr="00236B32" w:rsidRDefault="00B41C73" w:rsidP="003034A2">
      <w:pPr>
        <w:numPr>
          <w:ilvl w:val="0"/>
          <w:numId w:val="8"/>
        </w:numPr>
        <w:tabs>
          <w:tab w:val="clear" w:pos="1080"/>
          <w:tab w:val="num" w:pos="360"/>
        </w:tabs>
        <w:ind w:left="360"/>
        <w:rPr>
          <w:sz w:val="24"/>
        </w:rPr>
      </w:pPr>
      <w:r w:rsidRPr="00236B32">
        <w:rPr>
          <w:sz w:val="24"/>
        </w:rPr>
        <w:t xml:space="preserve">Develop </w:t>
      </w:r>
      <w:r w:rsidR="00FC45A4" w:rsidRPr="00236B32">
        <w:rPr>
          <w:sz w:val="24"/>
        </w:rPr>
        <w:t xml:space="preserve">and maintain </w:t>
      </w:r>
      <w:r w:rsidRPr="00236B32">
        <w:rPr>
          <w:sz w:val="24"/>
        </w:rPr>
        <w:t>an inventory control mechanisms which reflect a very short serving window.</w:t>
      </w:r>
    </w:p>
    <w:p w:rsidR="00C13A04" w:rsidRPr="00236B32" w:rsidRDefault="00B41C73" w:rsidP="003034A2">
      <w:pPr>
        <w:numPr>
          <w:ilvl w:val="0"/>
          <w:numId w:val="8"/>
        </w:numPr>
        <w:tabs>
          <w:tab w:val="clear" w:pos="1080"/>
          <w:tab w:val="num" w:pos="360"/>
        </w:tabs>
        <w:ind w:left="360"/>
        <w:rPr>
          <w:sz w:val="24"/>
        </w:rPr>
      </w:pPr>
      <w:r w:rsidRPr="00236B32">
        <w:rPr>
          <w:sz w:val="24"/>
        </w:rPr>
        <w:t xml:space="preserve">Maintain accurate and complete </w:t>
      </w:r>
      <w:r w:rsidR="00597DD8" w:rsidRPr="00236B32">
        <w:rPr>
          <w:sz w:val="24"/>
        </w:rPr>
        <w:t>CACFP</w:t>
      </w:r>
      <w:r w:rsidRPr="00236B32">
        <w:rPr>
          <w:sz w:val="24"/>
        </w:rPr>
        <w:t xml:space="preserve"> records as required by law, policies and administrative guidelines.  Enforce all administrative policies and rules.</w:t>
      </w:r>
    </w:p>
    <w:p w:rsidR="00C13A04" w:rsidRPr="00236B32" w:rsidRDefault="00B41C73" w:rsidP="003034A2">
      <w:pPr>
        <w:numPr>
          <w:ilvl w:val="0"/>
          <w:numId w:val="8"/>
        </w:numPr>
        <w:tabs>
          <w:tab w:val="clear" w:pos="1080"/>
          <w:tab w:val="num" w:pos="360"/>
        </w:tabs>
        <w:ind w:left="360"/>
        <w:rPr>
          <w:sz w:val="24"/>
        </w:rPr>
      </w:pPr>
      <w:r w:rsidRPr="00236B32">
        <w:rPr>
          <w:sz w:val="24"/>
        </w:rPr>
        <w:t>Maintain all required licensure and certifications for Serve Safe, Pro-Start and other programs as required or suggested by any licensing agency.</w:t>
      </w:r>
      <w:r w:rsidR="00C13A04" w:rsidRPr="00236B32">
        <w:rPr>
          <w:sz w:val="24"/>
        </w:rPr>
        <w:t xml:space="preserve">                     </w:t>
      </w:r>
    </w:p>
    <w:p w:rsidR="00C13A04" w:rsidRPr="00236B32" w:rsidRDefault="00B41C73" w:rsidP="003034A2">
      <w:pPr>
        <w:numPr>
          <w:ilvl w:val="0"/>
          <w:numId w:val="8"/>
        </w:numPr>
        <w:tabs>
          <w:tab w:val="clear" w:pos="1080"/>
          <w:tab w:val="num" w:pos="360"/>
        </w:tabs>
        <w:ind w:left="360"/>
        <w:rPr>
          <w:b/>
          <w:sz w:val="24"/>
        </w:rPr>
      </w:pPr>
      <w:r w:rsidRPr="00236B32">
        <w:rPr>
          <w:sz w:val="24"/>
        </w:rPr>
        <w:t xml:space="preserve">Supervise </w:t>
      </w:r>
      <w:r w:rsidR="003034A2">
        <w:rPr>
          <w:sz w:val="24"/>
        </w:rPr>
        <w:t xml:space="preserve">and train </w:t>
      </w:r>
      <w:r w:rsidRPr="00236B32">
        <w:rPr>
          <w:sz w:val="24"/>
        </w:rPr>
        <w:t>staff assigned.</w:t>
      </w:r>
    </w:p>
    <w:p w:rsidR="00FC45A4" w:rsidRDefault="00FC45A4" w:rsidP="003034A2">
      <w:pPr>
        <w:pStyle w:val="ListParagraph"/>
        <w:numPr>
          <w:ilvl w:val="0"/>
          <w:numId w:val="8"/>
        </w:numPr>
        <w:tabs>
          <w:tab w:val="clear" w:pos="1080"/>
          <w:tab w:val="num" w:pos="360"/>
        </w:tabs>
        <w:autoSpaceDE w:val="0"/>
        <w:autoSpaceDN w:val="0"/>
        <w:adjustRightInd w:val="0"/>
        <w:ind w:left="360"/>
        <w:rPr>
          <w:sz w:val="24"/>
          <w:szCs w:val="24"/>
        </w:rPr>
      </w:pPr>
      <w:r w:rsidRPr="00236B32">
        <w:rPr>
          <w:sz w:val="24"/>
          <w:szCs w:val="24"/>
        </w:rPr>
        <w:t>Prepares serving portions and special dietary servings according to specific guidelines</w:t>
      </w:r>
      <w:r w:rsidR="00236B32">
        <w:rPr>
          <w:sz w:val="24"/>
          <w:szCs w:val="24"/>
        </w:rPr>
        <w:t xml:space="preserve"> </w:t>
      </w:r>
      <w:r w:rsidRPr="00236B32">
        <w:rPr>
          <w:sz w:val="24"/>
          <w:szCs w:val="24"/>
        </w:rPr>
        <w:t>and paperwork for lunch reimbursement guidelines.</w:t>
      </w:r>
    </w:p>
    <w:p w:rsidR="00B96878" w:rsidRPr="00236B32" w:rsidRDefault="00B96878" w:rsidP="003034A2">
      <w:pPr>
        <w:pStyle w:val="ListParagraph"/>
        <w:numPr>
          <w:ilvl w:val="0"/>
          <w:numId w:val="8"/>
        </w:numPr>
        <w:tabs>
          <w:tab w:val="clear" w:pos="1080"/>
          <w:tab w:val="num" w:pos="360"/>
        </w:tabs>
        <w:autoSpaceDE w:val="0"/>
        <w:autoSpaceDN w:val="0"/>
        <w:adjustRightInd w:val="0"/>
        <w:ind w:left="360"/>
        <w:rPr>
          <w:sz w:val="24"/>
          <w:szCs w:val="24"/>
        </w:rPr>
      </w:pPr>
      <w:r>
        <w:rPr>
          <w:sz w:val="24"/>
          <w:szCs w:val="24"/>
        </w:rPr>
        <w:t>Other duties as assigned.</w:t>
      </w:r>
    </w:p>
    <w:p w:rsidR="00C13A04" w:rsidRDefault="00C13A04" w:rsidP="003034A2">
      <w:pPr>
        <w:ind w:left="720"/>
        <w:rPr>
          <w:b/>
          <w:sz w:val="24"/>
        </w:rPr>
      </w:pPr>
    </w:p>
    <w:p w:rsidR="00C13A04" w:rsidRDefault="00C13A04" w:rsidP="003034A2">
      <w:pPr>
        <w:rPr>
          <w:b/>
          <w:sz w:val="24"/>
        </w:rPr>
      </w:pPr>
      <w:r>
        <w:rPr>
          <w:b/>
          <w:sz w:val="24"/>
        </w:rPr>
        <w:t>Reporting Relationship:</w:t>
      </w:r>
    </w:p>
    <w:p w:rsidR="00C13A04" w:rsidRDefault="00C13A04" w:rsidP="003034A2">
      <w:pPr>
        <w:pStyle w:val="NoSpacing"/>
      </w:pPr>
    </w:p>
    <w:p w:rsidR="00C13A04" w:rsidRDefault="00C13A04" w:rsidP="003034A2">
      <w:pPr>
        <w:pStyle w:val="NoSpacing"/>
        <w:rPr>
          <w:sz w:val="24"/>
          <w:szCs w:val="24"/>
        </w:rPr>
      </w:pPr>
      <w:r w:rsidRPr="00176BFA">
        <w:rPr>
          <w:sz w:val="24"/>
          <w:szCs w:val="24"/>
        </w:rPr>
        <w:t xml:space="preserve">Position reports to:  </w:t>
      </w:r>
      <w:r w:rsidRPr="00176BFA">
        <w:rPr>
          <w:sz w:val="24"/>
          <w:szCs w:val="24"/>
        </w:rPr>
        <w:tab/>
      </w:r>
      <w:r w:rsidR="003034A2">
        <w:rPr>
          <w:sz w:val="24"/>
          <w:szCs w:val="24"/>
        </w:rPr>
        <w:t>Chief Executive Officer</w:t>
      </w:r>
    </w:p>
    <w:p w:rsidR="00C13A04" w:rsidRPr="00176BFA" w:rsidRDefault="00C13A04" w:rsidP="003034A2">
      <w:pPr>
        <w:pStyle w:val="NoSpacing"/>
        <w:rPr>
          <w:sz w:val="24"/>
          <w:szCs w:val="24"/>
        </w:rPr>
      </w:pPr>
      <w:r w:rsidRPr="00176BFA">
        <w:rPr>
          <w:sz w:val="24"/>
          <w:szCs w:val="24"/>
        </w:rPr>
        <w:t xml:space="preserve">Position Supervises: </w:t>
      </w:r>
      <w:r w:rsidRPr="00176BFA">
        <w:rPr>
          <w:sz w:val="24"/>
          <w:szCs w:val="24"/>
        </w:rPr>
        <w:tab/>
        <w:t>Food Service Assistant</w:t>
      </w:r>
      <w:r w:rsidR="00176BFA" w:rsidRPr="00176BFA">
        <w:rPr>
          <w:sz w:val="24"/>
          <w:szCs w:val="24"/>
        </w:rPr>
        <w:t>, Kitchen A</w:t>
      </w:r>
      <w:r w:rsidR="003034A2">
        <w:rPr>
          <w:sz w:val="24"/>
          <w:szCs w:val="24"/>
        </w:rPr>
        <w:t>ssistants &amp; Delivery personnel.</w:t>
      </w:r>
      <w:r w:rsidR="00176BFA" w:rsidRPr="00176BFA">
        <w:rPr>
          <w:sz w:val="24"/>
          <w:szCs w:val="24"/>
        </w:rPr>
        <w:t xml:space="preserve"> </w:t>
      </w:r>
    </w:p>
    <w:p w:rsidR="00C13A04" w:rsidRDefault="00C13A04" w:rsidP="003034A2">
      <w:pPr>
        <w:rPr>
          <w:sz w:val="24"/>
        </w:rPr>
      </w:pPr>
    </w:p>
    <w:p w:rsidR="00C13A04" w:rsidRDefault="00C13A04" w:rsidP="003034A2">
      <w:pPr>
        <w:rPr>
          <w:b/>
          <w:sz w:val="24"/>
        </w:rPr>
      </w:pPr>
      <w:r>
        <w:rPr>
          <w:b/>
          <w:sz w:val="24"/>
        </w:rPr>
        <w:t>Qualifications:</w:t>
      </w:r>
    </w:p>
    <w:p w:rsidR="00C13A04" w:rsidRDefault="00C13A04" w:rsidP="003034A2">
      <w:pPr>
        <w:rPr>
          <w:b/>
          <w:sz w:val="24"/>
        </w:rPr>
      </w:pPr>
    </w:p>
    <w:p w:rsidR="00C13A04" w:rsidRDefault="00C13A04" w:rsidP="003034A2">
      <w:pPr>
        <w:rPr>
          <w:sz w:val="24"/>
        </w:rPr>
      </w:pPr>
      <w:r>
        <w:rPr>
          <w:sz w:val="24"/>
        </w:rPr>
        <w:t>Knowled</w:t>
      </w:r>
      <w:r w:rsidR="00AA0B30">
        <w:rPr>
          <w:sz w:val="24"/>
        </w:rPr>
        <w:t xml:space="preserve">ge: </w:t>
      </w:r>
      <w:r w:rsidR="00FF5D41">
        <w:rPr>
          <w:sz w:val="24"/>
        </w:rPr>
        <w:t xml:space="preserve">Bachelor’s degree preferred, </w:t>
      </w:r>
      <w:r w:rsidR="00B41E18">
        <w:rPr>
          <w:sz w:val="24"/>
        </w:rPr>
        <w:t xml:space="preserve">Associate’s degree in related field is </w:t>
      </w:r>
      <w:r w:rsidR="00FF5D41">
        <w:rPr>
          <w:sz w:val="24"/>
        </w:rPr>
        <w:t>required</w:t>
      </w:r>
      <w:r w:rsidR="00B41E18">
        <w:rPr>
          <w:sz w:val="24"/>
        </w:rPr>
        <w:t>.</w:t>
      </w:r>
      <w:r w:rsidR="00AA0B30">
        <w:rPr>
          <w:sz w:val="24"/>
        </w:rPr>
        <w:t xml:space="preserve"> </w:t>
      </w:r>
      <w:r w:rsidR="00236B32">
        <w:rPr>
          <w:sz w:val="24"/>
        </w:rPr>
        <w:t>Must obtain c</w:t>
      </w:r>
      <w:r w:rsidR="00AA0B30">
        <w:rPr>
          <w:sz w:val="24"/>
        </w:rPr>
        <w:t xml:space="preserve">ertification in Serve Safe </w:t>
      </w:r>
      <w:r w:rsidR="00B41E18">
        <w:rPr>
          <w:sz w:val="24"/>
        </w:rPr>
        <w:t>within 30 days of hire.</w:t>
      </w:r>
    </w:p>
    <w:p w:rsidR="00FE3EC2" w:rsidRDefault="00FE3EC2" w:rsidP="003034A2">
      <w:pPr>
        <w:rPr>
          <w:sz w:val="24"/>
        </w:rPr>
      </w:pPr>
    </w:p>
    <w:p w:rsidR="00C13A04" w:rsidRDefault="00C13A04" w:rsidP="003034A2">
      <w:pPr>
        <w:rPr>
          <w:sz w:val="24"/>
        </w:rPr>
      </w:pPr>
      <w:r>
        <w:rPr>
          <w:sz w:val="24"/>
        </w:rPr>
        <w:t>Expe</w:t>
      </w:r>
      <w:r w:rsidR="00AA0B30">
        <w:rPr>
          <w:sz w:val="24"/>
        </w:rPr>
        <w:t xml:space="preserve">rience: Minimum of two years </w:t>
      </w:r>
      <w:r w:rsidR="00B41E18">
        <w:rPr>
          <w:sz w:val="24"/>
        </w:rPr>
        <w:t>kitchen experience is required</w:t>
      </w:r>
      <w:r w:rsidR="00AA0B30">
        <w:rPr>
          <w:sz w:val="24"/>
        </w:rPr>
        <w:t>; strong interpersonal and communications skills; good computer skills.</w:t>
      </w:r>
    </w:p>
    <w:p w:rsidR="00C13A04" w:rsidRDefault="00C13A04">
      <w:pPr>
        <w:rPr>
          <w:sz w:val="24"/>
        </w:rPr>
      </w:pPr>
    </w:p>
    <w:p w:rsidR="00C13A04" w:rsidRDefault="00C13A04">
      <w:pPr>
        <w:rPr>
          <w:sz w:val="24"/>
        </w:rPr>
      </w:pPr>
      <w:r>
        <w:rPr>
          <w:sz w:val="24"/>
        </w:rPr>
        <w:t>Skills/physical/working conditions: Someone in this position must be able to perform basic physical functions such as walking, standing, bending, kneeling, stooping, reaching, pushing, and pulling.  Must be able to perform medium work exerting up to 50 pounds of force occasionally, and/or up to 20 pounds of force frequently, and/or up to 10 pounds of force constantly to move objects.  Must possess visual acuity for using measuring devices, reading menus and contents of food packaging and reading gauges.</w:t>
      </w:r>
    </w:p>
    <w:p w:rsidR="00C13A04" w:rsidRDefault="00C13A04">
      <w:pPr>
        <w:rPr>
          <w:sz w:val="24"/>
        </w:rPr>
      </w:pPr>
    </w:p>
    <w:p w:rsidR="00C13A04" w:rsidRDefault="00C13A04">
      <w:pPr>
        <w:rPr>
          <w:b/>
          <w:sz w:val="24"/>
        </w:rPr>
      </w:pPr>
      <w:r>
        <w:rPr>
          <w:b/>
          <w:sz w:val="24"/>
        </w:rPr>
        <w:t>Disclaimer Clause:</w:t>
      </w:r>
    </w:p>
    <w:p w:rsidR="00C13A04" w:rsidRDefault="00C13A04">
      <w:pPr>
        <w:rPr>
          <w:b/>
          <w:sz w:val="24"/>
        </w:rPr>
      </w:pPr>
    </w:p>
    <w:p w:rsidR="00C13A04" w:rsidRDefault="00C13A04">
      <w:pPr>
        <w:rPr>
          <w:sz w:val="24"/>
        </w:rPr>
      </w:pPr>
      <w:r>
        <w:rPr>
          <w:sz w:val="24"/>
        </w:rPr>
        <w:t xml:space="preserve">Job descriptions are not intended, and should not be construed, to be exhaustive lists of all responsibilities, skills, efforts, or working conditions associated with this job.  They are meant to be accurate reflections of the principle job elements essential for making fair pay decisions.  This position description is not intended as a contract.  Employment is confirmed by a Letter of Employment.  </w:t>
      </w:r>
      <w:smartTag w:uri="urn:schemas-microsoft-com:office:smarttags" w:element="State">
        <w:smartTag w:uri="urn:schemas-microsoft-com:office:smarttags" w:element="place">
          <w:r>
            <w:rPr>
              <w:sz w:val="24"/>
            </w:rPr>
            <w:t>North Carolina</w:t>
          </w:r>
        </w:smartTag>
      </w:smartTag>
      <w:r>
        <w:rPr>
          <w:sz w:val="24"/>
        </w:rPr>
        <w:t xml:space="preserve"> is an at-will employment state and Eliada is an at-will employer.</w:t>
      </w:r>
    </w:p>
    <w:p w:rsidR="00C13A04" w:rsidRDefault="00C13A04">
      <w:pPr>
        <w:rPr>
          <w:sz w:val="24"/>
        </w:rPr>
      </w:pPr>
    </w:p>
    <w:p w:rsidR="00C13A04" w:rsidRDefault="00176BFA" w:rsidP="00C13A04">
      <w:pPr>
        <w:jc w:val="right"/>
        <w:rPr>
          <w:sz w:val="24"/>
        </w:rPr>
      </w:pPr>
      <w:r>
        <w:rPr>
          <w:sz w:val="24"/>
        </w:rPr>
        <w:t>0</w:t>
      </w:r>
      <w:r w:rsidR="003034A2">
        <w:rPr>
          <w:sz w:val="24"/>
        </w:rPr>
        <w:t>7</w:t>
      </w:r>
      <w:r>
        <w:rPr>
          <w:sz w:val="24"/>
        </w:rPr>
        <w:t>/201</w:t>
      </w:r>
      <w:r w:rsidR="003034A2">
        <w:rPr>
          <w:sz w:val="24"/>
        </w:rPr>
        <w:t>8</w:t>
      </w:r>
    </w:p>
    <w:sectPr w:rsidR="00C13A04" w:rsidSect="00C13A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977"/>
    <w:multiLevelType w:val="singleLevel"/>
    <w:tmpl w:val="0409000F"/>
    <w:lvl w:ilvl="0">
      <w:start w:val="1"/>
      <w:numFmt w:val="decimal"/>
      <w:lvlText w:val="%1."/>
      <w:lvlJc w:val="left"/>
      <w:pPr>
        <w:tabs>
          <w:tab w:val="num" w:pos="720"/>
        </w:tabs>
        <w:ind w:left="720" w:hanging="360"/>
      </w:pPr>
      <w:rPr>
        <w:rFonts w:hint="default"/>
      </w:rPr>
    </w:lvl>
  </w:abstractNum>
  <w:abstractNum w:abstractNumId="1" w15:restartNumberingAfterBreak="0">
    <w:nsid w:val="0B137D97"/>
    <w:multiLevelType w:val="multilevel"/>
    <w:tmpl w:val="5646524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0023DCE"/>
    <w:multiLevelType w:val="singleLevel"/>
    <w:tmpl w:val="AA16A58E"/>
    <w:lvl w:ilvl="0">
      <w:start w:val="5"/>
      <w:numFmt w:val="decimal"/>
      <w:lvlText w:val=""/>
      <w:lvlJc w:val="left"/>
      <w:pPr>
        <w:tabs>
          <w:tab w:val="num" w:pos="360"/>
        </w:tabs>
        <w:ind w:left="360" w:hanging="360"/>
      </w:pPr>
      <w:rPr>
        <w:rFonts w:hint="default"/>
      </w:rPr>
    </w:lvl>
  </w:abstractNum>
  <w:abstractNum w:abstractNumId="3" w15:restartNumberingAfterBreak="0">
    <w:nsid w:val="2695603D"/>
    <w:multiLevelType w:val="singleLevel"/>
    <w:tmpl w:val="B0EA6F0E"/>
    <w:lvl w:ilvl="0">
      <w:start w:val="5"/>
      <w:numFmt w:val="decimal"/>
      <w:lvlText w:val=""/>
      <w:lvlJc w:val="left"/>
      <w:pPr>
        <w:tabs>
          <w:tab w:val="num" w:pos="360"/>
        </w:tabs>
        <w:ind w:left="360" w:hanging="360"/>
      </w:pPr>
      <w:rPr>
        <w:rFonts w:hint="default"/>
      </w:rPr>
    </w:lvl>
  </w:abstractNum>
  <w:abstractNum w:abstractNumId="4" w15:restartNumberingAfterBreak="0">
    <w:nsid w:val="44911F48"/>
    <w:multiLevelType w:val="hybridMultilevel"/>
    <w:tmpl w:val="648EFA26"/>
    <w:lvl w:ilvl="0" w:tplc="4244BFF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C0E051D"/>
    <w:multiLevelType w:val="hybridMultilevel"/>
    <w:tmpl w:val="9AB812C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9804B06"/>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5F550614"/>
    <w:multiLevelType w:val="hybridMultilevel"/>
    <w:tmpl w:val="F6F008FA"/>
    <w:lvl w:ilvl="0" w:tplc="0409000F">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EAB56E4"/>
    <w:multiLevelType w:val="hybridMultilevel"/>
    <w:tmpl w:val="56465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82321DB"/>
    <w:multiLevelType w:val="singleLevel"/>
    <w:tmpl w:val="0409000F"/>
    <w:lvl w:ilvl="0">
      <w:start w:val="6"/>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9"/>
  </w:num>
  <w:num w:numId="4">
    <w:abstractNumId w:val="2"/>
  </w:num>
  <w:num w:numId="5">
    <w:abstractNumId w:val="6"/>
  </w:num>
  <w:num w:numId="6">
    <w:abstractNumId w:val="8"/>
  </w:num>
  <w:num w:numId="7">
    <w:abstractNumId w:val="5"/>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04"/>
    <w:rsid w:val="00024A9D"/>
    <w:rsid w:val="00174D00"/>
    <w:rsid w:val="00176BFA"/>
    <w:rsid w:val="001B37B8"/>
    <w:rsid w:val="001B7904"/>
    <w:rsid w:val="00210A74"/>
    <w:rsid w:val="00236B32"/>
    <w:rsid w:val="002E44B6"/>
    <w:rsid w:val="003034A2"/>
    <w:rsid w:val="00307AC3"/>
    <w:rsid w:val="003967DD"/>
    <w:rsid w:val="00597DD8"/>
    <w:rsid w:val="005C2087"/>
    <w:rsid w:val="006479D9"/>
    <w:rsid w:val="00685967"/>
    <w:rsid w:val="00697A17"/>
    <w:rsid w:val="00983B77"/>
    <w:rsid w:val="00983C80"/>
    <w:rsid w:val="009C0314"/>
    <w:rsid w:val="00A4147A"/>
    <w:rsid w:val="00AA0B30"/>
    <w:rsid w:val="00AF7943"/>
    <w:rsid w:val="00B41C73"/>
    <w:rsid w:val="00B41E18"/>
    <w:rsid w:val="00B96878"/>
    <w:rsid w:val="00C13A04"/>
    <w:rsid w:val="00C65B6C"/>
    <w:rsid w:val="00D06F50"/>
    <w:rsid w:val="00DE38BF"/>
    <w:rsid w:val="00E41D9E"/>
    <w:rsid w:val="00E671F3"/>
    <w:rsid w:val="00FC45A4"/>
    <w:rsid w:val="00FE3EC2"/>
    <w:rsid w:val="00FF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3DECC1B4-1D47-4697-BFAE-A2C1785F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5A4"/>
    <w:pPr>
      <w:ind w:left="720"/>
      <w:contextualSpacing/>
    </w:pPr>
  </w:style>
  <w:style w:type="paragraph" w:styleId="NoSpacing">
    <w:name w:val="No Spacing"/>
    <w:uiPriority w:val="1"/>
    <w:qFormat/>
    <w:rsid w:val="00176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SA</dc:creator>
  <cp:lastModifiedBy>Ashley Minot</cp:lastModifiedBy>
  <cp:revision>2</cp:revision>
  <cp:lastPrinted>2005-12-20T17:36:00Z</cp:lastPrinted>
  <dcterms:created xsi:type="dcterms:W3CDTF">2018-07-16T18:10:00Z</dcterms:created>
  <dcterms:modified xsi:type="dcterms:W3CDTF">2018-07-16T18:10:00Z</dcterms:modified>
</cp:coreProperties>
</file>